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E1A5" w14:textId="16445675" w:rsidR="001A7AB0" w:rsidRPr="00CC1E12" w:rsidRDefault="00241C62" w:rsidP="001A7AB0">
      <w:pPr>
        <w:autoSpaceDE w:val="0"/>
        <w:autoSpaceDN w:val="0"/>
        <w:spacing w:beforeLines="50" w:before="120" w:after="0" w:line="52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</w:pPr>
      <w:bookmarkStart w:id="0" w:name="_GoBack"/>
      <w:bookmarkEnd w:id="0"/>
      <w:r w:rsidRPr="00CC1E12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  <w:lang w:eastAsia="zh-TW"/>
        </w:rPr>
        <w:t>臺南市天主教聖功女子高級中學</w:t>
      </w:r>
      <w:bookmarkStart w:id="1" w:name="_Hlk144212185"/>
      <w:r w:rsidRPr="00CC1E12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  <w:lang w:eastAsia="zh-TW"/>
        </w:rPr>
        <w:t>在臺復校</w:t>
      </w:r>
      <w:r w:rsidRPr="00CC1E12"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六十週年</w:t>
      </w:r>
      <w:r w:rsidR="00CC1E12" w:rsidRPr="00CC1E12"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校慶</w:t>
      </w:r>
    </w:p>
    <w:p w14:paraId="503A9B88" w14:textId="4AA13013" w:rsidR="00831AF4" w:rsidRDefault="007E1167" w:rsidP="006A4E54">
      <w:pPr>
        <w:autoSpaceDE w:val="0"/>
        <w:autoSpaceDN w:val="0"/>
        <w:spacing w:beforeLines="50" w:before="120" w:after="0" w:line="240" w:lineRule="exact"/>
        <w:jc w:val="righ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  <w:t>北園大門</w:t>
      </w:r>
      <w:r w:rsidR="00241C62" w:rsidRPr="00241C62"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  <w:t>設計徵稿</w:t>
      </w:r>
      <w:bookmarkEnd w:id="1"/>
      <w:r w:rsidR="00241C62" w:rsidRPr="00241C62">
        <w:rPr>
          <w:rFonts w:ascii="標楷體" w:eastAsia="標楷體" w:hAnsi="標楷體"/>
          <w:b/>
          <w:bCs/>
          <w:color w:val="000000"/>
          <w:sz w:val="44"/>
          <w:szCs w:val="18"/>
          <w:lang w:eastAsia="zh-TW"/>
        </w:rPr>
        <w:t xml:space="preserve">辦法 </w:t>
      </w:r>
      <w:r w:rsidR="007C13D8">
        <w:rPr>
          <w:rFonts w:ascii="標楷體" w:eastAsia="標楷體" w:hAnsi="標楷體" w:hint="eastAsia"/>
          <w:b/>
          <w:bCs/>
          <w:color w:val="000000"/>
          <w:sz w:val="44"/>
          <w:szCs w:val="18"/>
          <w:lang w:eastAsia="zh-TW"/>
        </w:rPr>
        <w:t xml:space="preserve">  </w:t>
      </w:r>
      <w:r w:rsidR="001A7AB0">
        <w:rPr>
          <w:rFonts w:ascii="標楷體" w:eastAsia="標楷體" w:hAnsi="標楷體" w:hint="eastAsia"/>
          <w:b/>
          <w:bCs/>
          <w:color w:val="000000"/>
          <w:sz w:val="44"/>
          <w:szCs w:val="18"/>
          <w:lang w:eastAsia="zh-TW"/>
        </w:rPr>
        <w:t xml:space="preserve">   </w:t>
      </w:r>
      <w:r w:rsidR="001A7AB0" w:rsidRPr="001A7AB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112年9月</w:t>
      </w:r>
      <w:r w:rsidR="00B0636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2</w:t>
      </w:r>
      <w:r w:rsidR="00760D26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5</w:t>
      </w:r>
      <w:r w:rsidR="00CC642A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日擬</w:t>
      </w:r>
      <w:r w:rsidR="001A7AB0" w:rsidRPr="001A7AB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定</w:t>
      </w:r>
    </w:p>
    <w:p w14:paraId="6D6DDAB1" w14:textId="04BC9577" w:rsidR="006A4E54" w:rsidRPr="001A7AB0" w:rsidRDefault="006A4E54" w:rsidP="006A4E54">
      <w:pPr>
        <w:autoSpaceDE w:val="0"/>
        <w:autoSpaceDN w:val="0"/>
        <w:spacing w:beforeLines="50" w:before="120" w:after="0" w:line="240" w:lineRule="exact"/>
        <w:jc w:val="right"/>
        <w:rPr>
          <w:rFonts w:ascii="標楷體" w:eastAsia="標楷體" w:hAnsi="標楷體"/>
          <w:b/>
          <w:bCs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112年10月16日修正</w:t>
      </w:r>
    </w:p>
    <w:p w14:paraId="4FC73D3E" w14:textId="031496F3" w:rsidR="00831AF4" w:rsidRPr="00CA26B1" w:rsidRDefault="00F71A35" w:rsidP="00241C62">
      <w:pPr>
        <w:autoSpaceDE w:val="0"/>
        <w:autoSpaceDN w:val="0"/>
        <w:spacing w:before="66" w:after="0" w:line="386" w:lineRule="exact"/>
        <w:ind w:left="1822" w:hangingChars="759" w:hanging="1822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一、 徵稿原由：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聖功女中</w:t>
      </w:r>
      <w:r w:rsidR="007E1167">
        <w:rPr>
          <w:rFonts w:ascii="標楷體" w:eastAsia="標楷體" w:hAnsi="標楷體"/>
          <w:color w:val="000000"/>
          <w:sz w:val="24"/>
          <w:szCs w:val="24"/>
          <w:lang w:eastAsia="zh-TW"/>
        </w:rPr>
        <w:t>於108年配合台南市鐵路地下化工程拆除大門，配合鐵路地下化工程</w:t>
      </w:r>
      <w:r w:rsidR="003451D4">
        <w:rPr>
          <w:rFonts w:ascii="標楷體" w:eastAsia="標楷體" w:hAnsi="標楷體"/>
          <w:color w:val="000000"/>
          <w:sz w:val="24"/>
          <w:szCs w:val="24"/>
          <w:lang w:eastAsia="zh-TW"/>
        </w:rPr>
        <w:t>將於113年</w:t>
      </w:r>
      <w:r w:rsidR="007E1167">
        <w:rPr>
          <w:rFonts w:ascii="標楷體" w:eastAsia="標楷體" w:hAnsi="標楷體"/>
          <w:color w:val="000000"/>
          <w:sz w:val="24"/>
          <w:szCs w:val="24"/>
          <w:lang w:eastAsia="zh-TW"/>
        </w:rPr>
        <w:t>全數完成，可進行學校大門建置，</w:t>
      </w:r>
      <w:r w:rsidR="007E1167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明年度聖功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女中</w:t>
      </w:r>
      <w:r w:rsidR="007E1167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將迎來在臺南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復校的</w:t>
      </w:r>
      <w:r w:rsidR="007E1167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60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週</w:t>
      </w:r>
      <w:r w:rsidR="007E1167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年，為</w:t>
      </w:r>
      <w:r w:rsidR="007E1167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擴大舉辦校慶系列活動，</w:t>
      </w:r>
      <w:r w:rsidR="007E1167">
        <w:rPr>
          <w:rFonts w:ascii="標楷體" w:eastAsia="標楷體" w:hAnsi="標楷體"/>
          <w:color w:val="000000"/>
          <w:sz w:val="24"/>
          <w:szCs w:val="24"/>
          <w:lang w:eastAsia="zh-TW"/>
        </w:rPr>
        <w:t>同步進行</w:t>
      </w:r>
      <w:r w:rsidR="001C3328">
        <w:rPr>
          <w:rFonts w:ascii="標楷體" w:eastAsia="標楷體" w:hAnsi="標楷體"/>
          <w:color w:val="000000"/>
          <w:sz w:val="24"/>
          <w:szCs w:val="24"/>
          <w:lang w:eastAsia="zh-TW"/>
        </w:rPr>
        <w:t>北園</w:t>
      </w:r>
      <w:r w:rsidR="007E1167">
        <w:rPr>
          <w:rFonts w:ascii="標楷體" w:eastAsia="標楷體" w:hAnsi="標楷體"/>
          <w:color w:val="000000"/>
          <w:sz w:val="24"/>
          <w:szCs w:val="24"/>
          <w:lang w:eastAsia="zh-TW"/>
        </w:rPr>
        <w:t>大門設計徵稿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6D638B6E" w14:textId="770FFD3F" w:rsidR="00241C62" w:rsidRPr="00CA26B1" w:rsidRDefault="00F71A35" w:rsidP="007E1167">
      <w:pPr>
        <w:autoSpaceDE w:val="0"/>
        <w:autoSpaceDN w:val="0"/>
        <w:spacing w:before="26" w:after="0" w:line="420" w:lineRule="exact"/>
        <w:ind w:left="1841" w:hangingChars="767" w:hanging="1841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二、 徵稿精神：展現</w:t>
      </w:r>
      <w:r w:rsidR="00241C62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聖功人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的創意與美感，</w:t>
      </w:r>
      <w:r w:rsidR="007E1167">
        <w:rPr>
          <w:rFonts w:ascii="標楷體" w:eastAsia="標楷體" w:hAnsi="標楷體"/>
          <w:color w:val="000000"/>
          <w:sz w:val="24"/>
          <w:szCs w:val="24"/>
          <w:lang w:eastAsia="zh-TW"/>
        </w:rPr>
        <w:t>將代表學校意象與宗教學校</w:t>
      </w:r>
      <w:r w:rsidR="002E78E6">
        <w:rPr>
          <w:rFonts w:ascii="標楷體" w:eastAsia="標楷體" w:hAnsi="標楷體"/>
          <w:color w:val="000000"/>
          <w:sz w:val="24"/>
          <w:szCs w:val="24"/>
          <w:lang w:eastAsia="zh-TW"/>
        </w:rPr>
        <w:t>特色</w:t>
      </w:r>
      <w:r w:rsidR="007E1167">
        <w:rPr>
          <w:rFonts w:ascii="標楷體" w:eastAsia="標楷體" w:hAnsi="標楷體"/>
          <w:color w:val="000000"/>
          <w:sz w:val="24"/>
          <w:szCs w:val="24"/>
          <w:lang w:eastAsia="zh-TW"/>
        </w:rPr>
        <w:t>融入設計，創發出獨特又富含聖功精神主題的校門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23AC1E1F" w14:textId="1D5A96C1" w:rsidR="00241C62" w:rsidRPr="00CA26B1" w:rsidRDefault="00CC1E12" w:rsidP="00241C62">
      <w:pPr>
        <w:autoSpaceDE w:val="0"/>
        <w:autoSpaceDN w:val="0"/>
        <w:spacing w:before="26" w:after="0" w:line="42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color w:val="000000"/>
          <w:lang w:eastAsia="zh-TW"/>
        </w:rPr>
        <w:drawing>
          <wp:anchor distT="0" distB="0" distL="114300" distR="114300" simplePos="0" relativeHeight="251659264" behindDoc="1" locked="0" layoutInCell="1" allowOverlap="1" wp14:anchorId="7EAE2A89" wp14:editId="23C4D331">
            <wp:simplePos x="0" y="0"/>
            <wp:positionH relativeFrom="column">
              <wp:posOffset>5363845</wp:posOffset>
            </wp:positionH>
            <wp:positionV relativeFrom="paragraph">
              <wp:posOffset>57785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D2A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三、 徵稿主題：「</w:t>
      </w:r>
      <w:r w:rsidR="007E1167" w:rsidRPr="007E1167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繪製心目中聖功大門</w:t>
      </w:r>
      <w:r w:rsidR="00CC2D2A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」 </w:t>
      </w:r>
    </w:p>
    <w:p w14:paraId="18DFD946" w14:textId="77777777" w:rsidR="007515AE" w:rsidRDefault="00F71A35" w:rsidP="0018498D">
      <w:pPr>
        <w:autoSpaceDE w:val="0"/>
        <w:autoSpaceDN w:val="0"/>
        <w:spacing w:before="26" w:afterLines="50" w:after="120" w:line="42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四、 徵稿</w:t>
      </w:r>
      <w:r w:rsidR="007515AE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方式</w:t>
      </w:r>
      <w:r w:rsidR="007515AE">
        <w:rPr>
          <w:rFonts w:ascii="標楷體" w:eastAsia="標楷體" w:hAnsi="標楷體"/>
          <w:color w:val="000000"/>
          <w:sz w:val="24"/>
          <w:szCs w:val="24"/>
          <w:lang w:eastAsia="zh-TW"/>
        </w:rPr>
        <w:t>：</w:t>
      </w:r>
    </w:p>
    <w:p w14:paraId="4C9F86B9" w14:textId="6004201F" w:rsidR="007515AE" w:rsidRDefault="007515AE" w:rsidP="007515AE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徵稿對象：</w:t>
      </w:r>
      <w:r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聖功女中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全體教職員工(含曾任職)、在學學生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、家長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及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br/>
        <w:t xml:space="preserve">　　　　　　　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歷屆校友。</w:t>
      </w:r>
    </w:p>
    <w:p w14:paraId="75303C46" w14:textId="46B8EE12" w:rsidR="00241C62" w:rsidRDefault="007515AE" w:rsidP="007515AE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二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徵稿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時間：11</w:t>
      </w:r>
      <w:r w:rsidR="00CA26B1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2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年</w:t>
      </w:r>
      <w:r w:rsidR="006B76D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10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月</w:t>
      </w:r>
      <w:r w:rsidR="006B76D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18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日至</w:t>
      </w:r>
      <w:r w:rsidR="00CA26B1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112年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 w:rsidR="00CA26B1" w:rsidRPr="00CA26B1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2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月</w:t>
      </w:r>
      <w:r w:rsidR="006B76D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4</w:t>
      </w:r>
      <w:r w:rsidR="00F71A3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日</w:t>
      </w:r>
      <w:r w:rsidR="001929D8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。</w:t>
      </w:r>
      <w:r w:rsidR="00F6156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                     ▲報名網址</w:t>
      </w:r>
    </w:p>
    <w:p w14:paraId="1B192FE7" w14:textId="66EA3EC5" w:rsidR="007515AE" w:rsidRDefault="007515AE" w:rsidP="007515AE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(三)</w:t>
      </w:r>
      <w:r w:rsidR="003451D4">
        <w:rPr>
          <w:rFonts w:ascii="標楷體" w:eastAsia="標楷體" w:hAnsi="標楷體"/>
          <w:color w:val="000000"/>
          <w:sz w:val="24"/>
          <w:szCs w:val="24"/>
          <w:lang w:eastAsia="zh-TW"/>
        </w:rPr>
        <w:t>請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至</w:t>
      </w:r>
      <w:r w:rsidR="00860C5C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下列網址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下載徵稿</w:t>
      </w:r>
      <w:r w:rsidR="00F6156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所有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文件，並於完成作品後，於下列網址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填寫報名表</w:t>
      </w:r>
      <w:r w:rsidR="00860C5C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並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上傳</w:t>
      </w:r>
      <w:r w:rsidR="00860C5C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繳</w:t>
      </w:r>
      <w:r w:rsidR="00F61560">
        <w:rPr>
          <w:rFonts w:ascii="標楷體" w:eastAsia="標楷體" w:hAnsi="標楷體"/>
          <w:color w:val="000000"/>
          <w:sz w:val="24"/>
          <w:szCs w:val="24"/>
          <w:lang w:eastAsia="zh-TW"/>
        </w:rPr>
        <w:br/>
      </w:r>
      <w:r w:rsidR="00F6156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</w:t>
      </w:r>
      <w:r w:rsidR="00860C5C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交</w:t>
      </w:r>
      <w:r w:rsidR="003451D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所有文件</w:t>
      </w:r>
      <w:r w:rsidR="00F61560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及作品</w:t>
      </w:r>
      <w:r w:rsidR="00860C5C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電子稿件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，網址：</w:t>
      </w:r>
      <w:hyperlink r:id="rId9" w:history="1">
        <w:r w:rsidR="00CC1E12" w:rsidRPr="00CC1E12">
          <w:rPr>
            <w:rStyle w:val="affa"/>
            <w:rFonts w:ascii="標楷體" w:eastAsia="標楷體" w:hAnsi="標楷體"/>
            <w:sz w:val="24"/>
            <w:szCs w:val="24"/>
            <w:lang w:eastAsia="zh-TW"/>
          </w:rPr>
          <w:t>https://reurl.cc/nLZyA1</w:t>
        </w:r>
      </w:hyperlink>
    </w:p>
    <w:p w14:paraId="3852049C" w14:textId="5B3F0F10" w:rsidR="006C3011" w:rsidRDefault="006C3011" w:rsidP="007515AE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(四)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稿件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繳交</w:t>
      </w:r>
      <w:r w:rsidR="00CC1E1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方式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：</w:t>
      </w:r>
    </w:p>
    <w:p w14:paraId="03C5C34A" w14:textId="403906BA" w:rsidR="006C3011" w:rsidRDefault="006C3011" w:rsidP="006C3011">
      <w:pPr>
        <w:autoSpaceDE w:val="0"/>
        <w:autoSpaceDN w:val="0"/>
        <w:spacing w:beforeLines="30" w:before="72" w:after="0" w:line="360" w:lineRule="exact"/>
        <w:ind w:leftChars="386" w:left="849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1.</w:t>
      </w:r>
      <w:r w:rsidR="00CC1E12">
        <w:rPr>
          <w:rFonts w:ascii="標楷體" w:eastAsia="標楷體" w:hAnsi="標楷體"/>
          <w:color w:val="000000"/>
          <w:sz w:val="24"/>
          <w:szCs w:val="24"/>
          <w:lang w:eastAsia="zh-TW"/>
        </w:rPr>
        <w:t>將</w:t>
      </w:r>
      <w:r w:rsidR="00394775">
        <w:rPr>
          <w:rFonts w:ascii="標楷體" w:eastAsia="標楷體" w:hAnsi="標楷體" w:hint="eastAsia"/>
          <w:sz w:val="24"/>
          <w:szCs w:val="24"/>
          <w:lang w:eastAsia="zh-TW"/>
        </w:rPr>
        <w:t>「作品說明」、</w:t>
      </w:r>
      <w:r w:rsidR="00394775" w:rsidRPr="00CC2D2A">
        <w:rPr>
          <w:rFonts w:ascii="標楷體" w:eastAsia="標楷體" w:hAnsi="標楷體" w:hint="eastAsia"/>
          <w:sz w:val="24"/>
          <w:szCs w:val="24"/>
          <w:lang w:eastAsia="zh-TW"/>
        </w:rPr>
        <w:t>「個人資料同意書」、「著作財產權授權同意書」</w:t>
      </w:r>
      <w:r w:rsidR="00CC1E12">
        <w:rPr>
          <w:rFonts w:ascii="標楷體" w:eastAsia="標楷體" w:hAnsi="標楷體" w:hint="eastAsia"/>
          <w:sz w:val="24"/>
          <w:szCs w:val="24"/>
          <w:lang w:eastAsia="zh-TW"/>
        </w:rPr>
        <w:t>等文件列印親</w:t>
      </w:r>
      <w:r w:rsidR="00CC1E12">
        <w:rPr>
          <w:rFonts w:ascii="標楷體" w:eastAsia="標楷體" w:hAnsi="標楷體"/>
          <w:sz w:val="24"/>
          <w:szCs w:val="24"/>
          <w:lang w:eastAsia="zh-TW"/>
        </w:rPr>
        <w:br/>
        <w:t xml:space="preserve">  </w:t>
      </w:r>
      <w:r w:rsidR="00CC1E12">
        <w:rPr>
          <w:rFonts w:ascii="標楷體" w:eastAsia="標楷體" w:hAnsi="標楷體" w:hint="eastAsia"/>
          <w:sz w:val="24"/>
          <w:szCs w:val="24"/>
          <w:lang w:eastAsia="zh-TW"/>
        </w:rPr>
        <w:t>簽後</w:t>
      </w:r>
      <w:r w:rsidR="00CC1E12" w:rsidRPr="00CC2D2A">
        <w:rPr>
          <w:rFonts w:ascii="標楷體" w:eastAsia="標楷體" w:hAnsi="標楷體" w:hint="eastAsia"/>
          <w:sz w:val="24"/>
          <w:szCs w:val="24"/>
          <w:lang w:eastAsia="zh-TW"/>
        </w:rPr>
        <w:t>掃描或拍照</w:t>
      </w:r>
      <w:r w:rsidR="0039477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C1E12">
        <w:rPr>
          <w:rFonts w:ascii="標楷體" w:eastAsia="標楷體" w:hAnsi="標楷體" w:hint="eastAsia"/>
          <w:sz w:val="24"/>
          <w:szCs w:val="24"/>
          <w:lang w:eastAsia="zh-TW"/>
        </w:rPr>
        <w:t>於上網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報名</w:t>
      </w:r>
      <w:r w:rsidR="00CC1E12">
        <w:rPr>
          <w:rFonts w:ascii="標楷體" w:eastAsia="標楷體" w:hAnsi="標楷體"/>
          <w:color w:val="000000"/>
          <w:sz w:val="24"/>
          <w:szCs w:val="24"/>
          <w:lang w:eastAsia="zh-TW"/>
        </w:rPr>
        <w:t>時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一同</w:t>
      </w:r>
      <w:r w:rsidR="00CC1E12">
        <w:rPr>
          <w:rFonts w:ascii="標楷體" w:eastAsia="標楷體" w:hAnsi="標楷體"/>
          <w:color w:val="000000"/>
          <w:sz w:val="24"/>
          <w:szCs w:val="24"/>
          <w:lang w:eastAsia="zh-TW"/>
        </w:rPr>
        <w:t>上傳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繳交。</w:t>
      </w:r>
    </w:p>
    <w:p w14:paraId="54E1949F" w14:textId="08464523" w:rsidR="006C3011" w:rsidRPr="006C3011" w:rsidRDefault="006C3011" w:rsidP="00992DDB">
      <w:pPr>
        <w:autoSpaceDE w:val="0"/>
        <w:autoSpaceDN w:val="0"/>
        <w:spacing w:beforeLines="30" w:before="72" w:after="0" w:line="360" w:lineRule="exact"/>
        <w:ind w:leftChars="386" w:left="1132" w:hangingChars="118" w:hanging="283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2.</w:t>
      </w:r>
      <w:r w:rsidR="00CC1E12">
        <w:rPr>
          <w:rFonts w:ascii="標楷體" w:eastAsia="標楷體" w:hAnsi="標楷體"/>
          <w:color w:val="000000"/>
          <w:sz w:val="24"/>
          <w:szCs w:val="24"/>
          <w:lang w:eastAsia="zh-TW"/>
        </w:rPr>
        <w:t>作品亦</w:t>
      </w: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繳交電子檔稿件</w:t>
      </w:r>
      <w:r w:rsidR="00CC1E12">
        <w:rPr>
          <w:rFonts w:ascii="標楷體" w:eastAsia="標楷體" w:hAnsi="標楷體"/>
          <w:color w:val="000000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請留意檔案格式：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檔案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須提供</w:t>
      </w:r>
      <w:r w:rsidRPr="001D2274">
        <w:rPr>
          <w:rFonts w:ascii="標楷體" w:eastAsia="標楷體" w:hAnsi="標楷體" w:hint="eastAsia"/>
          <w:sz w:val="24"/>
          <w:szCs w:val="24"/>
          <w:u w:val="double"/>
          <w:lang w:eastAsia="zh-TW"/>
        </w:rPr>
        <w:t>原始編輯檔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(如A</w:t>
      </w:r>
      <w:r w:rsidRPr="001D2274">
        <w:rPr>
          <w:rFonts w:ascii="標楷體" w:eastAsia="標楷體" w:hAnsi="標楷體"/>
          <w:sz w:val="24"/>
          <w:szCs w:val="24"/>
          <w:lang w:eastAsia="zh-TW"/>
        </w:rPr>
        <w:t>i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、p</w:t>
      </w:r>
      <w:r w:rsidRPr="001D2274">
        <w:rPr>
          <w:rFonts w:ascii="標楷體" w:eastAsia="標楷體" w:hAnsi="標楷體"/>
          <w:sz w:val="24"/>
          <w:szCs w:val="24"/>
          <w:lang w:eastAsia="zh-TW"/>
        </w:rPr>
        <w:t>pt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等)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及</w:t>
      </w:r>
      <w:r w:rsidR="00CC1E12">
        <w:rPr>
          <w:rFonts w:ascii="標楷體" w:eastAsia="標楷體" w:hAnsi="標楷體"/>
          <w:sz w:val="24"/>
          <w:szCs w:val="24"/>
          <w:lang w:eastAsia="zh-TW"/>
        </w:rPr>
        <w:br/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另存為</w:t>
      </w:r>
      <w:r w:rsidRPr="001D2274">
        <w:rPr>
          <w:rFonts w:ascii="標楷體" w:eastAsia="標楷體" w:hAnsi="標楷體"/>
          <w:sz w:val="24"/>
          <w:szCs w:val="24"/>
          <w:u w:val="double"/>
          <w:lang w:eastAsia="zh-TW"/>
        </w:rPr>
        <w:t xml:space="preserve"> </w:t>
      </w:r>
      <w:r w:rsidRPr="001D2274">
        <w:rPr>
          <w:rFonts w:ascii="標楷體" w:eastAsia="標楷體" w:hAnsi="標楷體" w:hint="eastAsia"/>
          <w:sz w:val="24"/>
          <w:szCs w:val="24"/>
          <w:u w:val="double"/>
          <w:lang w:eastAsia="zh-TW"/>
        </w:rPr>
        <w:t>PNG</w:t>
      </w:r>
      <w:r w:rsidRPr="001D2274">
        <w:rPr>
          <w:rFonts w:ascii="標楷體" w:eastAsia="標楷體" w:hAnsi="標楷體"/>
          <w:sz w:val="24"/>
          <w:szCs w:val="24"/>
          <w:u w:val="double"/>
          <w:lang w:eastAsia="zh-TW"/>
        </w:rPr>
        <w:t xml:space="preserve"> </w:t>
      </w:r>
      <w:r w:rsidRPr="001D2274">
        <w:rPr>
          <w:rFonts w:ascii="標楷體" w:eastAsia="標楷體" w:hAnsi="標楷體" w:hint="eastAsia"/>
          <w:sz w:val="24"/>
          <w:szCs w:val="24"/>
          <w:u w:val="double"/>
          <w:lang w:eastAsia="zh-TW"/>
        </w:rPr>
        <w:t>檔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案格</w:t>
      </w:r>
      <w:r w:rsidR="00394775" w:rsidRPr="001D2274">
        <w:rPr>
          <w:rFonts w:ascii="標楷體" w:eastAsia="標楷體" w:hAnsi="標楷體" w:hint="eastAsia"/>
          <w:sz w:val="24"/>
          <w:szCs w:val="24"/>
          <w:lang w:eastAsia="zh-TW"/>
        </w:rPr>
        <w:t>式，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圖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檔解析度不少於</w:t>
      </w:r>
      <w:r w:rsidRPr="001D2274">
        <w:rPr>
          <w:rFonts w:ascii="標楷體" w:eastAsia="標楷體" w:hAnsi="標楷體"/>
          <w:sz w:val="24"/>
          <w:szCs w:val="24"/>
          <w:lang w:eastAsia="zh-TW"/>
        </w:rPr>
        <w:t xml:space="preserve"> 300 pixels/inch</w:t>
      </w:r>
      <w:r w:rsidR="00992DDB">
        <w:rPr>
          <w:rFonts w:ascii="標楷體" w:eastAsia="標楷體" w:hAnsi="標楷體"/>
          <w:sz w:val="24"/>
          <w:szCs w:val="24"/>
          <w:lang w:eastAsia="zh-TW"/>
        </w:rPr>
        <w:t>，或任何其他如3D、2D等其他創意表現的方式皆可</w:t>
      </w:r>
      <w:r w:rsidRPr="001D227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BE42436" w14:textId="45440A50" w:rsidR="00831AF4" w:rsidRDefault="00F71A35" w:rsidP="00CC1E12">
      <w:pPr>
        <w:autoSpaceDE w:val="0"/>
        <w:autoSpaceDN w:val="0"/>
        <w:spacing w:before="26" w:afterLines="50" w:after="120" w:line="42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五、</w:t>
      </w:r>
      <w:r w:rsidR="00394775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評審方式：</w:t>
      </w:r>
    </w:p>
    <w:p w14:paraId="49CB08EA" w14:textId="045B7505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評分標準：精神詮釋</w:t>
      </w:r>
      <w:r w:rsidR="00024006">
        <w:rPr>
          <w:rFonts w:ascii="標楷體" w:eastAsia="標楷體" w:hAnsi="標楷體"/>
          <w:color w:val="000000"/>
          <w:sz w:val="24"/>
          <w:szCs w:val="24"/>
          <w:lang w:eastAsia="zh-TW"/>
        </w:rPr>
        <w:t>30%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、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創意表現</w:t>
      </w:r>
      <w:r w:rsidR="00024006">
        <w:rPr>
          <w:rFonts w:ascii="標楷體" w:eastAsia="標楷體" w:hAnsi="標楷體"/>
          <w:color w:val="000000"/>
          <w:sz w:val="24"/>
          <w:szCs w:val="24"/>
          <w:lang w:eastAsia="zh-TW"/>
        </w:rPr>
        <w:t>20%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、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美感設計</w:t>
      </w:r>
      <w:r w:rsidR="00024006">
        <w:rPr>
          <w:rFonts w:ascii="標楷體" w:eastAsia="標楷體" w:hAnsi="標楷體"/>
          <w:color w:val="000000"/>
          <w:sz w:val="24"/>
          <w:szCs w:val="24"/>
          <w:lang w:eastAsia="zh-TW"/>
        </w:rPr>
        <w:t>30%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、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色彩應用</w:t>
      </w:r>
      <w:r w:rsidR="00024006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2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0%。</w:t>
      </w:r>
    </w:p>
    <w:p w14:paraId="705768D3" w14:textId="4E5D987B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二)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將聘請校內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外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專業評審進行評選</w:t>
      </w:r>
      <w:r w:rsidR="00992DDB">
        <w:rPr>
          <w:rFonts w:ascii="標楷體" w:eastAsia="標楷體" w:hAnsi="標楷體"/>
          <w:color w:val="000000"/>
          <w:sz w:val="24"/>
          <w:szCs w:val="24"/>
          <w:lang w:eastAsia="zh-TW"/>
        </w:rPr>
        <w:t>，經評選後名次可從缺。</w:t>
      </w:r>
    </w:p>
    <w:p w14:paraId="240CD2B3" w14:textId="0B6883CA" w:rsidR="001D2274" w:rsidRPr="00CC2D2A" w:rsidRDefault="00F71A35" w:rsidP="00E37162">
      <w:pPr>
        <w:autoSpaceDE w:val="0"/>
        <w:autoSpaceDN w:val="0"/>
        <w:spacing w:before="64" w:after="0" w:line="386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六、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獎勵</w:t>
      </w:r>
      <w:r w:rsidR="00E37162">
        <w:rPr>
          <w:rFonts w:ascii="標楷體" w:eastAsia="標楷體" w:hAnsi="標楷體"/>
          <w:color w:val="000000"/>
          <w:sz w:val="24"/>
          <w:szCs w:val="24"/>
          <w:lang w:eastAsia="zh-TW"/>
        </w:rPr>
        <w:t>方式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：</w:t>
      </w:r>
    </w:p>
    <w:p w14:paraId="6BFB61BB" w14:textId="18C8B5DB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特優乙名，頒發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3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000元</w:t>
      </w:r>
      <w:r w:rsidR="00AE3899">
        <w:rPr>
          <w:rFonts w:ascii="標楷體" w:eastAsia="標楷體" w:hAnsi="標楷體"/>
          <w:color w:val="000000"/>
          <w:sz w:val="24"/>
          <w:szCs w:val="24"/>
          <w:lang w:eastAsia="zh-TW"/>
        </w:rPr>
        <w:t>超商禮</w:t>
      </w:r>
      <w:r w:rsidR="006F6A3C">
        <w:rPr>
          <w:rFonts w:ascii="標楷體" w:eastAsia="標楷體" w:hAnsi="標楷體"/>
          <w:color w:val="000000"/>
          <w:sz w:val="24"/>
          <w:szCs w:val="24"/>
          <w:lang w:eastAsia="zh-TW"/>
        </w:rPr>
        <w:t>券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及獎狀乙張。</w:t>
      </w:r>
    </w:p>
    <w:p w14:paraId="25E14456" w14:textId="28993EAD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二)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優勝兩名，頒發500元</w:t>
      </w:r>
      <w:r w:rsidR="006F6A3C">
        <w:rPr>
          <w:rFonts w:ascii="標楷體" w:eastAsia="標楷體" w:hAnsi="標楷體"/>
          <w:color w:val="000000"/>
          <w:sz w:val="24"/>
          <w:szCs w:val="24"/>
          <w:lang w:eastAsia="zh-TW"/>
        </w:rPr>
        <w:t>超商禮券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及獎狀乙張。</w:t>
      </w:r>
    </w:p>
    <w:p w14:paraId="33AAE4E1" w14:textId="118F0A05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(三)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優選三名，頒發200元</w:t>
      </w:r>
      <w:r w:rsidR="006F6A3C">
        <w:rPr>
          <w:rFonts w:ascii="標楷體" w:eastAsia="標楷體" w:hAnsi="標楷體"/>
          <w:color w:val="000000"/>
          <w:sz w:val="24"/>
          <w:szCs w:val="24"/>
          <w:lang w:eastAsia="zh-TW"/>
        </w:rPr>
        <w:t>超商禮券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及獎狀乙張。</w:t>
      </w:r>
    </w:p>
    <w:p w14:paraId="34EAD554" w14:textId="5F290CF6" w:rsidR="00E37162" w:rsidRP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(四)</w:t>
      </w:r>
      <w:r w:rsidRPr="001D2274">
        <w:rPr>
          <w:rFonts w:ascii="標楷體" w:eastAsia="標楷體" w:hAnsi="標楷體"/>
          <w:color w:val="000000"/>
          <w:sz w:val="24"/>
          <w:szCs w:val="24"/>
          <w:lang w:eastAsia="zh-TW"/>
        </w:rPr>
        <w:t>佳作若干名，頒發獎品乙份及獎狀乙張。</w:t>
      </w:r>
    </w:p>
    <w:p w14:paraId="59F0435C" w14:textId="1C59E9BA" w:rsidR="00831AF4" w:rsidRPr="00CA26B1" w:rsidRDefault="00F71A35">
      <w:pPr>
        <w:autoSpaceDE w:val="0"/>
        <w:autoSpaceDN w:val="0"/>
        <w:spacing w:before="60" w:after="0" w:line="386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七、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經費來源：</w:t>
      </w:r>
      <w:r w:rsidR="00E37162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聖功女中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六十週年校慶籌備會之活動經費。</w:t>
      </w:r>
    </w:p>
    <w:p w14:paraId="23688AEE" w14:textId="2FD060AA" w:rsidR="00831AF4" w:rsidRPr="00CA26B1" w:rsidRDefault="00F71A35">
      <w:pPr>
        <w:autoSpaceDE w:val="0"/>
        <w:autoSpaceDN w:val="0"/>
        <w:spacing w:before="34" w:after="0" w:line="386" w:lineRule="exact"/>
        <w:rPr>
          <w:rFonts w:ascii="標楷體" w:eastAsia="標楷體" w:hAnsi="標楷體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八、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注意事項：</w:t>
      </w:r>
    </w:p>
    <w:p w14:paraId="0B42503F" w14:textId="1D696FB6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作品無償授權主辦單位</w:t>
      </w:r>
      <w:r w:rsidR="007A1C30">
        <w:rPr>
          <w:rFonts w:ascii="標楷體" w:eastAsia="標楷體" w:hAnsi="標楷體"/>
          <w:color w:val="000000"/>
          <w:sz w:val="24"/>
          <w:szCs w:val="24"/>
          <w:lang w:eastAsia="zh-TW"/>
        </w:rPr>
        <w:t>運用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於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大門設計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使用</w:t>
      </w:r>
      <w:r w:rsidR="007A1C30">
        <w:rPr>
          <w:rFonts w:ascii="標楷體" w:eastAsia="標楷體" w:hAnsi="標楷體"/>
          <w:color w:val="000000"/>
          <w:sz w:val="24"/>
          <w:szCs w:val="24"/>
          <w:lang w:eastAsia="zh-TW"/>
        </w:rPr>
        <w:t>，非百分之百原創套用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。</w:t>
      </w:r>
    </w:p>
    <w:p w14:paraId="0A0D4A18" w14:textId="54BCEC5A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二)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作品均須原創設計，不得涉嫌抄襲及暴力、腥羶、粗俗等違反社會善良風俗之內容，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br/>
        <w:t xml:space="preserve">    </w:t>
      </w:r>
      <w:r w:rsidRPr="00C44904">
        <w:rPr>
          <w:rFonts w:ascii="標楷體" w:eastAsia="標楷體" w:hAnsi="標楷體"/>
          <w:color w:val="000000"/>
          <w:sz w:val="24"/>
          <w:szCs w:val="24"/>
          <w:lang w:eastAsia="zh-TW"/>
        </w:rPr>
        <w:t>若有違規取消其參賽資格，在學學生以校規懲處，且須自負法律責任。</w:t>
      </w:r>
    </w:p>
    <w:p w14:paraId="3AE03FF4" w14:textId="6FCD7AEF" w:rsidR="00E37162" w:rsidRDefault="00E37162" w:rsidP="00E37162">
      <w:pPr>
        <w:autoSpaceDE w:val="0"/>
        <w:autoSpaceDN w:val="0"/>
        <w:spacing w:beforeLines="30" w:before="72" w:after="0" w:line="360" w:lineRule="exact"/>
        <w:ind w:leftChars="193" w:left="425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(三)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有相關疑問可來電總務處庶務組詢問 (</w:t>
      </w:r>
      <w:r w:rsidRPr="002010BF">
        <w:rPr>
          <w:rFonts w:asciiTheme="majorHAnsi" w:eastAsia="標楷體" w:hAnsiTheme="majorHAnsi" w:cstheme="majorHAnsi"/>
          <w:color w:val="000000"/>
          <w:sz w:val="24"/>
          <w:szCs w:val="24"/>
          <w:lang w:eastAsia="zh-TW"/>
        </w:rPr>
        <w:t>06-2740126 # 2</w:t>
      </w:r>
      <w:r>
        <w:rPr>
          <w:rFonts w:asciiTheme="majorHAnsi" w:eastAsia="標楷體" w:hAnsiTheme="majorHAnsi" w:cstheme="majorHAnsi"/>
          <w:color w:val="000000"/>
          <w:sz w:val="24"/>
          <w:szCs w:val="24"/>
          <w:lang w:eastAsia="zh-TW"/>
        </w:rPr>
        <w:t>1</w:t>
      </w:r>
      <w:r w:rsidRPr="002010BF">
        <w:rPr>
          <w:rFonts w:asciiTheme="majorHAnsi" w:eastAsia="標楷體" w:hAnsiTheme="majorHAnsi" w:cstheme="majorHAnsi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)</w:t>
      </w:r>
    </w:p>
    <w:p w14:paraId="7AF368CB" w14:textId="35E00007" w:rsidR="00E37162" w:rsidRDefault="00F71A35">
      <w:pPr>
        <w:autoSpaceDE w:val="0"/>
        <w:autoSpaceDN w:val="0"/>
        <w:spacing w:after="0" w:line="418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九、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本辦法經</w:t>
      </w:r>
      <w:r w:rsidR="001B667C">
        <w:rPr>
          <w:rFonts w:ascii="標楷體" w:eastAsia="標楷體" w:hAnsi="標楷體"/>
          <w:color w:val="000000"/>
          <w:sz w:val="24"/>
          <w:szCs w:val="24"/>
          <w:lang w:eastAsia="zh-TW"/>
        </w:rPr>
        <w:t>行政會議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討論通過</w:t>
      </w:r>
      <w:r w:rsidR="006A4E54">
        <w:rPr>
          <w:rFonts w:ascii="標楷體" w:eastAsia="標楷體" w:hAnsi="標楷體"/>
          <w:color w:val="000000"/>
          <w:sz w:val="24"/>
          <w:szCs w:val="24"/>
          <w:lang w:eastAsia="zh-TW"/>
        </w:rPr>
        <w:t>經校長核可</w:t>
      </w:r>
      <w:r w:rsidR="00E37162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後實施，修正亦同。</w:t>
      </w:r>
    </w:p>
    <w:p w14:paraId="1C8FC628" w14:textId="77777777" w:rsidR="002010BF" w:rsidRDefault="00CA26B1">
      <w:pPr>
        <w:rPr>
          <w:rFonts w:ascii="標楷體" w:eastAsia="標楷體" w:hAnsi="標楷體"/>
          <w:noProof/>
          <w:sz w:val="24"/>
          <w:szCs w:val="24"/>
          <w:lang w:eastAsia="zh-TW"/>
        </w:rPr>
      </w:pPr>
      <w:r w:rsidRPr="00CA26B1">
        <w:rPr>
          <w:rFonts w:ascii="標楷體" w:eastAsia="標楷體" w:hAnsi="標楷體"/>
          <w:noProof/>
          <w:sz w:val="24"/>
          <w:szCs w:val="24"/>
          <w:lang w:eastAsia="zh-TW"/>
        </w:rPr>
        <w:br w:type="page"/>
      </w:r>
      <w:r w:rsidR="002010BF">
        <w:rPr>
          <w:rFonts w:ascii="標楷體" w:eastAsia="標楷體" w:hAnsi="標楷體" w:hint="eastAsia"/>
          <w:noProof/>
          <w:sz w:val="24"/>
          <w:szCs w:val="24"/>
          <w:lang w:eastAsia="zh-TW"/>
        </w:rPr>
        <w:lastRenderedPageBreak/>
        <w:t>附件一</w:t>
      </w:r>
    </w:p>
    <w:p w14:paraId="48D421BC" w14:textId="4E7313F0" w:rsidR="002010BF" w:rsidRPr="002010BF" w:rsidRDefault="002010BF">
      <w:pPr>
        <w:rPr>
          <w:rFonts w:ascii="標楷體" w:eastAsia="標楷體" w:hAnsi="標楷體"/>
          <w:b/>
          <w:bCs/>
          <w:color w:val="000000"/>
          <w:sz w:val="32"/>
          <w:szCs w:val="12"/>
          <w:lang w:eastAsia="zh-TW"/>
        </w:rPr>
      </w:pPr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臺南市天主教</w:t>
      </w:r>
      <w:r w:rsidR="001929D8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聖功女中</w:t>
      </w:r>
      <w:r w:rsidRPr="002010BF">
        <w:rPr>
          <w:rFonts w:ascii="標楷體" w:eastAsia="標楷體" w:hAnsi="標楷體" w:cs="新細明體" w:hint="eastAsia"/>
          <w:b/>
          <w:bCs/>
          <w:color w:val="000000"/>
          <w:sz w:val="32"/>
          <w:szCs w:val="12"/>
          <w:lang w:eastAsia="zh-TW"/>
        </w:rPr>
        <w:t>在臺復校</w:t>
      </w:r>
      <w:r w:rsidRPr="002010BF">
        <w:rPr>
          <w:rFonts w:ascii="標楷體" w:eastAsia="標楷體" w:hAnsi="標楷體"/>
          <w:b/>
          <w:bCs/>
          <w:color w:val="000000"/>
          <w:sz w:val="32"/>
          <w:szCs w:val="12"/>
          <w:lang w:eastAsia="zh-TW"/>
        </w:rPr>
        <w:t>六十週年校慶</w:t>
      </w:r>
      <w:r w:rsidR="00B06364" w:rsidRPr="00B06364">
        <w:rPr>
          <w:rFonts w:ascii="標楷體" w:eastAsia="標楷體" w:hAnsi="標楷體" w:hint="eastAsia"/>
          <w:b/>
          <w:bCs/>
          <w:color w:val="000000"/>
          <w:sz w:val="32"/>
          <w:szCs w:val="12"/>
          <w:lang w:eastAsia="zh-TW"/>
        </w:rPr>
        <w:t>北園大門設計徵稿</w:t>
      </w:r>
      <w:r w:rsidR="001929D8">
        <w:rPr>
          <w:rFonts w:ascii="標楷體" w:eastAsia="標楷體" w:hAnsi="標楷體" w:hint="eastAsia"/>
          <w:b/>
          <w:bCs/>
          <w:color w:val="000000"/>
          <w:sz w:val="32"/>
          <w:szCs w:val="12"/>
          <w:lang w:eastAsia="zh-TW"/>
        </w:rPr>
        <w:t>作品說明</w:t>
      </w:r>
    </w:p>
    <w:tbl>
      <w:tblPr>
        <w:tblStyle w:val="aff2"/>
        <w:tblW w:w="9985" w:type="dxa"/>
        <w:tblLook w:val="04A0" w:firstRow="1" w:lastRow="0" w:firstColumn="1" w:lastColumn="0" w:noHBand="0" w:noVBand="1"/>
      </w:tblPr>
      <w:tblGrid>
        <w:gridCol w:w="1696"/>
        <w:gridCol w:w="3295"/>
        <w:gridCol w:w="1667"/>
        <w:gridCol w:w="3327"/>
      </w:tblGrid>
      <w:tr w:rsidR="002010BF" w:rsidRPr="002010BF" w14:paraId="33BC8242" w14:textId="77777777" w:rsidTr="00760D26">
        <w:trPr>
          <w:trHeight w:val="596"/>
        </w:trPr>
        <w:tc>
          <w:tcPr>
            <w:tcW w:w="1696" w:type="dxa"/>
            <w:vAlign w:val="center"/>
          </w:tcPr>
          <w:p w14:paraId="1B34DEA3" w14:textId="2153E281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作者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姓名</w:t>
            </w:r>
          </w:p>
        </w:tc>
        <w:tc>
          <w:tcPr>
            <w:tcW w:w="3295" w:type="dxa"/>
            <w:vAlign w:val="center"/>
          </w:tcPr>
          <w:p w14:paraId="564DD17B" w14:textId="77777777" w:rsidR="002010BF" w:rsidRPr="002010BF" w:rsidRDefault="002010BF" w:rsidP="002010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</w:p>
        </w:tc>
        <w:tc>
          <w:tcPr>
            <w:tcW w:w="1667" w:type="dxa"/>
            <w:vAlign w:val="center"/>
          </w:tcPr>
          <w:p w14:paraId="026A335B" w14:textId="4223C524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作品編號</w:t>
            </w:r>
          </w:p>
        </w:tc>
        <w:tc>
          <w:tcPr>
            <w:tcW w:w="3327" w:type="dxa"/>
            <w:vAlign w:val="center"/>
          </w:tcPr>
          <w:p w14:paraId="3F40CB1A" w14:textId="6D24B905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10"/>
                <w:lang w:eastAsia="zh-TW"/>
              </w:rPr>
              <w:t>此欄由學校填寫</w:t>
            </w:r>
          </w:p>
        </w:tc>
      </w:tr>
      <w:tr w:rsidR="002010BF" w:rsidRPr="002010BF" w14:paraId="7E469AE8" w14:textId="77777777" w:rsidTr="00760D26">
        <w:trPr>
          <w:trHeight w:val="5466"/>
        </w:trPr>
        <w:tc>
          <w:tcPr>
            <w:tcW w:w="1696" w:type="dxa"/>
            <w:vAlign w:val="center"/>
          </w:tcPr>
          <w:p w14:paraId="57B9EFB1" w14:textId="77777777" w:rsid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精神詮釋</w:t>
            </w:r>
          </w:p>
          <w:p w14:paraId="61DDF857" w14:textId="2B6138A7" w:rsidR="002010BF" w:rsidRPr="002010BF" w:rsidRDefault="002010BF" w:rsidP="002010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2010BF">
              <w:rPr>
                <w:rFonts w:ascii="標楷體" w:eastAsia="標楷體" w:hAnsi="標楷體" w:hint="eastAsia"/>
                <w:color w:val="000000"/>
                <w:sz w:val="24"/>
                <w:szCs w:val="8"/>
                <w:lang w:eastAsia="zh-TW"/>
              </w:rPr>
              <w:t>(創作理念)</w:t>
            </w:r>
          </w:p>
        </w:tc>
        <w:tc>
          <w:tcPr>
            <w:tcW w:w="8289" w:type="dxa"/>
            <w:gridSpan w:val="3"/>
          </w:tcPr>
          <w:p w14:paraId="4D778C1A" w14:textId="77777777" w:rsidR="002010BF" w:rsidRPr="002010BF" w:rsidRDefault="002010BF" w:rsidP="002010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</w:p>
        </w:tc>
      </w:tr>
      <w:tr w:rsidR="00760D26" w:rsidRPr="002010BF" w14:paraId="2773056B" w14:textId="77777777" w:rsidTr="00760D26">
        <w:trPr>
          <w:trHeight w:val="6033"/>
        </w:trPr>
        <w:tc>
          <w:tcPr>
            <w:tcW w:w="1696" w:type="dxa"/>
            <w:vAlign w:val="center"/>
          </w:tcPr>
          <w:p w14:paraId="08A5092C" w14:textId="6A4EC0EF" w:rsidR="00760D26" w:rsidRPr="002010BF" w:rsidRDefault="00992DDB" w:rsidP="006A4E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 w:rsidRPr="00992DDB">
              <w:rPr>
                <w:rFonts w:ascii="標楷體" w:eastAsia="標楷體" w:hAnsi="標楷體" w:hint="eastAsia"/>
                <w:color w:val="000000"/>
                <w:sz w:val="28"/>
                <w:szCs w:val="10"/>
                <w:lang w:eastAsia="zh-TW"/>
              </w:rPr>
              <w:t>繪製心目中聖功大門</w:t>
            </w:r>
          </w:p>
        </w:tc>
        <w:tc>
          <w:tcPr>
            <w:tcW w:w="8289" w:type="dxa"/>
            <w:gridSpan w:val="3"/>
          </w:tcPr>
          <w:p w14:paraId="5F35B7FF" w14:textId="33F70ABE" w:rsidR="00760D26" w:rsidRDefault="008E2CDC" w:rsidP="002010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  <w:t xml:space="preserve">  </w:t>
            </w:r>
          </w:p>
          <w:p w14:paraId="3E5D96E8" w14:textId="2763DC70" w:rsidR="008E2CDC" w:rsidRPr="002010BF" w:rsidRDefault="008E2CDC" w:rsidP="00992DD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10"/>
                <w:lang w:eastAsia="zh-TW"/>
              </w:rPr>
              <w:t xml:space="preserve">                  </w:t>
            </w:r>
          </w:p>
        </w:tc>
      </w:tr>
    </w:tbl>
    <w:p w14:paraId="6DBF9331" w14:textId="77777777" w:rsidR="002010BF" w:rsidRDefault="002010BF" w:rsidP="002010BF">
      <w:pPr>
        <w:spacing w:after="0" w:line="240" w:lineRule="auto"/>
        <w:rPr>
          <w:rFonts w:ascii="標楷體" w:eastAsia="標楷體" w:hAnsi="標楷體"/>
          <w:color w:val="000000"/>
          <w:sz w:val="24"/>
          <w:szCs w:val="8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注意事項：</w:t>
      </w:r>
    </w:p>
    <w:p w14:paraId="48C51245" w14:textId="1C1F4F6C" w:rsidR="002010BF" w:rsidRPr="002010BF" w:rsidRDefault="002010BF" w:rsidP="002010BF">
      <w:pPr>
        <w:spacing w:after="0" w:line="240" w:lineRule="auto"/>
        <w:rPr>
          <w:rFonts w:ascii="標楷體" w:eastAsia="標楷體" w:hAnsi="標楷體"/>
          <w:color w:val="000000"/>
          <w:sz w:val="24"/>
          <w:szCs w:val="8"/>
          <w:lang w:eastAsia="zh-TW"/>
        </w:rPr>
      </w:pPr>
      <w:r w:rsidRPr="002010BF">
        <w:rPr>
          <w:rFonts w:ascii="標楷體" w:eastAsia="標楷體" w:hAnsi="標楷體"/>
          <w:color w:val="000000"/>
          <w:sz w:val="24"/>
          <w:szCs w:val="8"/>
          <w:lang w:eastAsia="zh-TW"/>
        </w:rPr>
        <w:t xml:space="preserve">(1) 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紙本稿件</w:t>
      </w:r>
      <w:r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請</w:t>
      </w:r>
      <w:r w:rsidR="00B06364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繳交至總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務處</w:t>
      </w:r>
      <w:r w:rsidR="00760D26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庶務組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。</w:t>
      </w:r>
      <w:r w:rsidR="00314086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 xml:space="preserve">　（12/4截止）</w:t>
      </w:r>
    </w:p>
    <w:p w14:paraId="76BCED8D" w14:textId="51558E0A" w:rsidR="002010BF" w:rsidRDefault="002010BF" w:rsidP="002010BF">
      <w:pPr>
        <w:spacing w:after="0" w:line="240" w:lineRule="auto"/>
        <w:rPr>
          <w:rFonts w:ascii="標楷體" w:eastAsia="標楷體" w:hAnsi="標楷體"/>
          <w:color w:val="000000"/>
          <w:sz w:val="24"/>
          <w:szCs w:val="8"/>
          <w:lang w:eastAsia="zh-TW"/>
        </w:rPr>
      </w:pPr>
      <w:r w:rsidRPr="002010BF">
        <w:rPr>
          <w:rFonts w:ascii="標楷體" w:eastAsia="標楷體" w:hAnsi="標楷體"/>
          <w:color w:val="000000"/>
          <w:sz w:val="24"/>
          <w:szCs w:val="8"/>
          <w:lang w:eastAsia="zh-TW"/>
        </w:rPr>
        <w:t xml:space="preserve">(2) </w:t>
      </w:r>
      <w:r w:rsidR="001929D8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電子檔繳件</w:t>
      </w:r>
      <w:r w:rsidR="007F5520">
        <w:rPr>
          <w:rFonts w:ascii="標楷體" w:eastAsia="標楷體" w:hAnsi="標楷體" w:hint="eastAsia"/>
          <w:sz w:val="24"/>
          <w:szCs w:val="24"/>
          <w:lang w:eastAsia="zh-TW"/>
        </w:rPr>
        <w:t>於上網</w:t>
      </w:r>
      <w:r w:rsidR="007F5520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報名</w:t>
      </w:r>
      <w:r w:rsidR="007F5520">
        <w:rPr>
          <w:rFonts w:ascii="標楷體" w:eastAsia="標楷體" w:hAnsi="標楷體"/>
          <w:color w:val="000000"/>
          <w:sz w:val="24"/>
          <w:szCs w:val="24"/>
          <w:lang w:eastAsia="zh-TW"/>
        </w:rPr>
        <w:t>時</w:t>
      </w:r>
      <w:r w:rsidR="007F5520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一同</w:t>
      </w:r>
      <w:r w:rsidR="007F5520">
        <w:rPr>
          <w:rFonts w:ascii="標楷體" w:eastAsia="標楷體" w:hAnsi="標楷體"/>
          <w:color w:val="000000"/>
          <w:sz w:val="24"/>
          <w:szCs w:val="24"/>
          <w:lang w:eastAsia="zh-TW"/>
        </w:rPr>
        <w:t>上傳</w:t>
      </w:r>
      <w:r w:rsidR="007F5520" w:rsidRPr="00CA26B1">
        <w:rPr>
          <w:rFonts w:ascii="標楷體" w:eastAsia="標楷體" w:hAnsi="標楷體"/>
          <w:color w:val="000000"/>
          <w:sz w:val="24"/>
          <w:szCs w:val="24"/>
          <w:lang w:eastAsia="zh-TW"/>
        </w:rPr>
        <w:t>繳交</w:t>
      </w:r>
      <w:r w:rsidRPr="002010BF">
        <w:rPr>
          <w:rFonts w:ascii="標楷體" w:eastAsia="標楷體" w:hAnsi="標楷體" w:hint="eastAsia"/>
          <w:color w:val="000000"/>
          <w:sz w:val="24"/>
          <w:szCs w:val="8"/>
          <w:lang w:eastAsia="zh-TW"/>
        </w:rPr>
        <w:t>。</w:t>
      </w:r>
    </w:p>
    <w:p w14:paraId="6542153B" w14:textId="39FC5D1C" w:rsidR="002010BF" w:rsidRDefault="001929D8">
      <w:pPr>
        <w:rPr>
          <w:rFonts w:ascii="標楷體" w:eastAsia="標楷體" w:hAnsi="標楷體"/>
          <w:noProof/>
          <w:sz w:val="24"/>
          <w:szCs w:val="24"/>
          <w:lang w:eastAsia="zh-TW"/>
        </w:rPr>
      </w:pPr>
      <w:r>
        <w:rPr>
          <w:rFonts w:ascii="標楷體" w:eastAsia="標楷體" w:hAnsi="標楷體" w:hint="eastAsia"/>
          <w:noProof/>
          <w:sz w:val="24"/>
          <w:szCs w:val="24"/>
          <w:lang w:eastAsia="zh-TW"/>
        </w:rPr>
        <w:t>(3) 繳件時應同時附上</w:t>
      </w:r>
      <w:r w:rsidRPr="00CC2D2A">
        <w:rPr>
          <w:rFonts w:ascii="標楷體" w:eastAsia="標楷體" w:hAnsi="標楷體" w:hint="eastAsia"/>
          <w:sz w:val="24"/>
          <w:szCs w:val="24"/>
          <w:lang w:eastAsia="zh-TW"/>
        </w:rPr>
        <w:t>「個人資料同意書」、「著作財產權授權同意書」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="002010BF">
        <w:rPr>
          <w:rFonts w:ascii="標楷體" w:eastAsia="標楷體" w:hAnsi="標楷體"/>
          <w:noProof/>
          <w:sz w:val="24"/>
          <w:szCs w:val="24"/>
          <w:lang w:eastAsia="zh-TW"/>
        </w:rPr>
        <w:br w:type="page"/>
      </w:r>
    </w:p>
    <w:p w14:paraId="6856628C" w14:textId="51FB2783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lastRenderedPageBreak/>
        <w:t>附件</w:t>
      </w:r>
      <w:r w:rsidR="002010BF">
        <w:rPr>
          <w:rFonts w:ascii="Times New Roman" w:eastAsia="標楷體" w:hAnsi="Times New Roman" w:cs="Times New Roman" w:hint="eastAsia"/>
          <w:lang w:eastAsia="zh-TW"/>
        </w:rPr>
        <w:t>二</w:t>
      </w:r>
    </w:p>
    <w:p w14:paraId="50B6E56B" w14:textId="16D6D668" w:rsidR="00CA26B1" w:rsidRPr="00CA26B1" w:rsidRDefault="00CA26B1" w:rsidP="00CA26B1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lang w:eastAsia="zh-TW"/>
        </w:rPr>
        <w:t>個人資料提供同意書</w:t>
      </w:r>
    </w:p>
    <w:p w14:paraId="138C0960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本同意書說明聖功女中將如何處理本同意書所蒐集到的個人資料。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E5050A2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一、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個人資料之蒐集目的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A324FDC" w14:textId="3C5D9919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因執行「</w:t>
      </w:r>
      <w:r w:rsidR="00C44904">
        <w:rPr>
          <w:rFonts w:ascii="Times New Roman" w:eastAsia="標楷體" w:hAnsi="Times New Roman" w:cs="Times New Roman" w:hint="eastAsia"/>
          <w:lang w:eastAsia="zh-TW"/>
        </w:rPr>
        <w:t>聖功女中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在臺復校六十週年校慶</w:t>
      </w:r>
      <w:r w:rsidR="00760D26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1C3328">
        <w:rPr>
          <w:rFonts w:ascii="Times New Roman" w:eastAsia="標楷體" w:hAnsi="Times New Roman" w:cs="Times New Roman" w:hint="eastAsia"/>
          <w:lang w:eastAsia="zh-TW"/>
        </w:rPr>
        <w:t>北園</w:t>
      </w:r>
      <w:r w:rsidR="008F45E1" w:rsidRPr="008F45E1">
        <w:rPr>
          <w:rFonts w:ascii="Times New Roman" w:eastAsia="標楷體" w:hAnsi="Times New Roman" w:cs="Times New Roman" w:hint="eastAsia"/>
          <w:lang w:eastAsia="zh-TW"/>
        </w:rPr>
        <w:t>大門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設計徵稿</w:t>
      </w:r>
      <w:r w:rsidRPr="00A92F89">
        <w:rPr>
          <w:rFonts w:ascii="Times New Roman" w:eastAsia="標楷體" w:hAnsi="Times New Roman" w:cs="Times New Roman" w:hint="eastAsia"/>
          <w:lang w:eastAsia="zh-TW"/>
        </w:rPr>
        <w:t>」蒐集您的個人資料。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272E9240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本同意書所蒐集您的個人資料類別，包括姓名、出生年月日、國民身分證統一編號等。</w:t>
      </w:r>
    </w:p>
    <w:p w14:paraId="40AD673C" w14:textId="39663C7B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本校利用您的個人資料之地區為臺灣地區，使用期間為即日起</w:t>
      </w:r>
      <w:r w:rsidRPr="00160862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 xml:space="preserve">5 </w:t>
      </w:r>
      <w:r w:rsidRPr="00160862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>年內，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利用之方式為書面、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電子、網際網路或其它適當方式。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75E354C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二、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個人資料之使用方式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42F8FE8" w14:textId="222B095C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本同意書遵循「個人資料保護法」與相關法令規範並依據本校【隱私權政策聲明】，蒐集、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處理及利用您的個人資料。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FB09551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請務必提供完整正確的個人資料，若個人資料不完整或有錯誤，將可能影響您相關的權益。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45D1CB0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您可就本校向您蒐集之個人資料，進行查詢或閱覽、製給複製本、要求補充或更正。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3228B18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四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您可要求本校停止蒐集、處理或利用您的個人資料，或是要求刪除您的個人資料，但因本校執行職務或業務所必須時，不在此限。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F3ED4A3" w14:textId="6812DD9E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五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若您行使上述權利，而影響權益時，本校將不負相關賠償責任。如您對上述事項有疑義時，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請參考本校【隱私權政策聲明】之個人資料保護聯絡窗口聯絡方式與本校聯繫。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8703E8B" w14:textId="36CCF660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六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當您的個人資料使用目的與原先蒐集的目的不同時，本校會在使用前先徵求您的書面同意，</w:t>
      </w:r>
      <w:r w:rsidR="00C13E86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您可以不同意，但可能影響您的權益。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51C1F5B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三、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個人資料之保護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2EBBD20" w14:textId="77777777" w:rsidR="00CA26B1" w:rsidRPr="00A92F89" w:rsidRDefault="00CA26B1" w:rsidP="00C44904">
      <w:pPr>
        <w:spacing w:after="120" w:line="240" w:lineRule="auto"/>
        <w:ind w:leftChars="177" w:left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您的個人資料受個人資料保護法及本校【隱私權政策聲明】之保護及規範。倘若發生違反「個人資料保護法」規定或因天災、事變或其他不可抗力之因素，導致您的個人資料被竊取、洩漏、竄改、毀損、滅失者，本校將於查明後，依個人資料保護法施行細則第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22</w:t>
      </w:r>
      <w:r w:rsidRPr="00A92F89">
        <w:rPr>
          <w:rFonts w:ascii="Times New Roman" w:eastAsia="標楷體" w:hAnsi="Times New Roman" w:cs="Times New Roman" w:hint="eastAsia"/>
          <w:lang w:eastAsia="zh-TW"/>
        </w:rPr>
        <w:t>條辦理，並以適當方式通知您。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8C35104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四、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同意書之效力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807B881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當您勾選同意並簽署本同意書時，即表示您已閱讀、瞭解並同意本同意書之所有內容。並應讓您的法定代理人閱讀、瞭解並同意本同意書。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B3E1396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本校保留增修本同意書內容之權利，並於增修後公告於本校網站，不另作個別通知。如果您不同意增修的內容，請於公告後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30 </w:t>
      </w:r>
      <w:r w:rsidRPr="00A92F89">
        <w:rPr>
          <w:rFonts w:ascii="Times New Roman" w:eastAsia="標楷體" w:hAnsi="Times New Roman" w:cs="Times New Roman" w:hint="eastAsia"/>
          <w:lang w:eastAsia="zh-TW"/>
        </w:rPr>
        <w:t>日內與本校個人資料保護聯絡窗口聯繫。屆時若無聯繫將視為您已同意並接受本同意書之增修內容。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78262D1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您因簽署本同意書所獲得的任何建議或資訊，無論是書面或口頭形式，除非本同意書條款有明確規定，均不構成本同意書條款以外之任何保證。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015D98B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五、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準據法與管轄法院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11479FBC" w14:textId="77777777" w:rsidR="00CA26B1" w:rsidRPr="00A92F89" w:rsidRDefault="00CA26B1" w:rsidP="00C44904">
      <w:pPr>
        <w:spacing w:after="120" w:line="240" w:lineRule="auto"/>
        <w:ind w:leftChars="177" w:left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本同意書之解釋與適用，以及本同意書有關之爭議，均應依照中華民國法律予以處理，並以臺灣臺南地方法院為第一審管轄法院。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3C7BB0E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205FADB4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□我瞭解並同意上述內容，學生：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（簽章）</w:t>
      </w:r>
    </w:p>
    <w:p w14:paraId="11978CEA" w14:textId="77777777" w:rsidR="00CA26B1" w:rsidRPr="00A92F89" w:rsidRDefault="00CA26B1" w:rsidP="00CA26B1">
      <w:pPr>
        <w:spacing w:beforeLines="50" w:before="120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　　　　　　　　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　法定代理人：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（簽章）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年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Pr="00A92F89">
        <w:rPr>
          <w:rFonts w:ascii="Times New Roman" w:eastAsia="標楷體" w:hAnsi="Times New Roman" w:cs="Times New Roman" w:hint="eastAsia"/>
          <w:lang w:eastAsia="zh-TW"/>
        </w:rPr>
        <w:t>月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Pr="00A92F89">
        <w:rPr>
          <w:rFonts w:ascii="Times New Roman" w:eastAsia="標楷體" w:hAnsi="Times New Roman" w:cs="Times New Roman" w:hint="eastAsia"/>
          <w:lang w:eastAsia="zh-TW"/>
        </w:rPr>
        <w:t>日</w:t>
      </w:r>
    </w:p>
    <w:p w14:paraId="7E059B29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/>
          <w:lang w:eastAsia="zh-TW"/>
        </w:rPr>
        <w:br w:type="page"/>
      </w:r>
    </w:p>
    <w:p w14:paraId="381E6FE7" w14:textId="6CC97475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lastRenderedPageBreak/>
        <w:t>附件</w:t>
      </w:r>
      <w:r w:rsidR="002010BF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2B7BC13" w14:textId="77777777" w:rsidR="00CA26B1" w:rsidRPr="00A92F89" w:rsidRDefault="00CA26B1" w:rsidP="00CA26B1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lang w:eastAsia="zh-TW"/>
        </w:rPr>
        <w:t>著作財產權授權同意書</w:t>
      </w:r>
    </w:p>
    <w:p w14:paraId="4BA8E6A0" w14:textId="717D37E9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立書人即下列著作之著作財產權人</w:t>
      </w:r>
      <w:r w:rsidR="00C44904">
        <w:rPr>
          <w:rFonts w:ascii="Times New Roman" w:eastAsia="標楷體" w:hAnsi="Times New Roman" w:cs="Times New Roman" w:hint="eastAsia"/>
          <w:lang w:eastAsia="zh-TW"/>
        </w:rPr>
        <w:t>＿＿＿＿＿＿</w:t>
      </w:r>
      <w:r w:rsidRPr="00A92F89">
        <w:rPr>
          <w:rFonts w:ascii="Times New Roman" w:eastAsia="標楷體" w:hAnsi="Times New Roman" w:cs="Times New Roman" w:hint="eastAsia"/>
          <w:lang w:eastAsia="zh-TW"/>
        </w:rPr>
        <w:t>，因「</w:t>
      </w:r>
      <w:r w:rsidR="00C44904">
        <w:rPr>
          <w:rFonts w:ascii="Times New Roman" w:eastAsia="標楷體" w:hAnsi="Times New Roman" w:cs="Times New Roman" w:hint="eastAsia"/>
          <w:lang w:eastAsia="zh-TW"/>
        </w:rPr>
        <w:t>聖功女中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在臺復校六十週年校慶</w:t>
      </w:r>
      <w:r w:rsidR="001C3328">
        <w:rPr>
          <w:rFonts w:ascii="Times New Roman" w:eastAsia="標楷體" w:hAnsi="Times New Roman" w:cs="Times New Roman" w:hint="eastAsia"/>
          <w:lang w:eastAsia="zh-TW"/>
        </w:rPr>
        <w:t>北園</w:t>
      </w:r>
      <w:r w:rsidR="008F45E1">
        <w:rPr>
          <w:rFonts w:ascii="Times New Roman" w:eastAsia="標楷體" w:hAnsi="Times New Roman" w:cs="Times New Roman" w:hint="eastAsia"/>
          <w:lang w:eastAsia="zh-TW"/>
        </w:rPr>
        <w:t>大門</w:t>
      </w:r>
      <w:r w:rsidR="00C44904" w:rsidRPr="00C44904">
        <w:rPr>
          <w:rFonts w:ascii="Times New Roman" w:eastAsia="標楷體" w:hAnsi="Times New Roman" w:cs="Times New Roman" w:hint="eastAsia"/>
          <w:lang w:eastAsia="zh-TW"/>
        </w:rPr>
        <w:t>設計徵稿</w:t>
      </w:r>
      <w:r w:rsidRPr="00A92F89">
        <w:rPr>
          <w:rFonts w:ascii="Times New Roman" w:eastAsia="標楷體" w:hAnsi="Times New Roman" w:cs="Times New Roman" w:hint="eastAsia"/>
          <w:lang w:eastAsia="zh-TW"/>
        </w:rPr>
        <w:t>」，需利用立書人之著作，爰授權臺南市天主教聖功女中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以下簡稱甲方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於下列授權範圍內利用立書人之著作：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29A470A7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一、授權利用之著作名稱：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                   </w:t>
      </w:r>
    </w:p>
    <w:p w14:paraId="2482790E" w14:textId="77777777" w:rsidR="00CA26B1" w:rsidRPr="00A92F89" w:rsidRDefault="00CA26B1" w:rsidP="00C44904">
      <w:pPr>
        <w:spacing w:after="120" w:line="240" w:lineRule="auto"/>
        <w:ind w:leftChars="177" w:left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類別：□語文著作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□音樂著作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□戲劇、舞蹈著作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□美術著作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</w:p>
    <w:p w14:paraId="3C6AE561" w14:textId="241469B1" w:rsidR="00CA26B1" w:rsidRPr="00A92F89" w:rsidRDefault="00CA26B1" w:rsidP="00C44904">
      <w:pPr>
        <w:spacing w:after="120" w:line="240" w:lineRule="auto"/>
        <w:ind w:leftChars="650" w:left="1430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□攝影著作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C44904" w:rsidRPr="00A92F89">
        <w:rPr>
          <w:rFonts w:ascii="Times New Roman" w:eastAsia="標楷體" w:hAnsi="Times New Roman" w:cs="Times New Roman" w:hint="eastAsia"/>
          <w:lang w:eastAsia="zh-TW"/>
        </w:rPr>
        <w:t>■</w:t>
      </w:r>
      <w:r w:rsidRPr="00A92F89">
        <w:rPr>
          <w:rFonts w:ascii="Times New Roman" w:eastAsia="標楷體" w:hAnsi="Times New Roman" w:cs="Times New Roman" w:hint="eastAsia"/>
          <w:lang w:eastAsia="zh-TW"/>
        </w:rPr>
        <w:t>圖形著作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□電腦程式著作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□錄音著作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</w:p>
    <w:p w14:paraId="6BEE852A" w14:textId="2CE23AF2" w:rsidR="00CA26B1" w:rsidRPr="00A92F89" w:rsidRDefault="00CA26B1" w:rsidP="00C44904">
      <w:pPr>
        <w:spacing w:after="120" w:line="240" w:lineRule="auto"/>
        <w:ind w:leftChars="650" w:left="1430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□建築著作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C44904" w:rsidRPr="00A92F89">
        <w:rPr>
          <w:rFonts w:ascii="Times New Roman" w:eastAsia="標楷體" w:hAnsi="Times New Roman" w:cs="Times New Roman" w:hint="eastAsia"/>
          <w:lang w:eastAsia="zh-TW"/>
        </w:rPr>
        <w:t>□</w:t>
      </w:r>
      <w:r w:rsidRPr="00A92F89">
        <w:rPr>
          <w:rFonts w:ascii="Times New Roman" w:eastAsia="標楷體" w:hAnsi="Times New Roman" w:cs="Times New Roman" w:hint="eastAsia"/>
          <w:lang w:eastAsia="zh-TW"/>
        </w:rPr>
        <w:t>視聽著作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□表演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8778EAD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立書人擔保就本件著作有授權利用之權利，並擔保本件著作並無不法侵害他人著作權或其他權利之情事。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DA94469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二、授權範圍：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1B24783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一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利用行為：甲方應依下列著作權法規定之方式利用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F6E3E7C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■重製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■公開口述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■公開播送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■公開上映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■改作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□出租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3600957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■編輯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■公開展示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■公開傳輸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■公開演出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■散布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</w:t>
      </w:r>
    </w:p>
    <w:p w14:paraId="465336D5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二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利用之地域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場地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16B5656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■不限地域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□限地域：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</w:t>
      </w:r>
    </w:p>
    <w:p w14:paraId="0DDBC343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三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利用之時間：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2DEA6A6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■不限時間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</w:p>
    <w:p w14:paraId="72AC1451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□限時間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E94600F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四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利用之次數：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2D360A60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■不限次數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□限次數：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   </w:t>
      </w:r>
    </w:p>
    <w:p w14:paraId="0D38C012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五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可否再授權：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552D390C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■甲方可再授權第三人為上述之利用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92F89">
        <w:rPr>
          <w:rFonts w:ascii="Times New Roman" w:eastAsia="標楷體" w:hAnsi="Times New Roman" w:cs="Times New Roman" w:hint="eastAsia"/>
          <w:lang w:eastAsia="zh-TW"/>
        </w:rPr>
        <w:t>□不可再授權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42F25847" w14:textId="77777777" w:rsidR="00CA26B1" w:rsidRPr="00A92F89" w:rsidRDefault="00CA26B1" w:rsidP="00C44904">
      <w:pPr>
        <w:spacing w:after="120" w:line="240" w:lineRule="auto"/>
        <w:ind w:leftChars="177" w:left="778" w:hangingChars="177" w:hanging="38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六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權利金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66316A3E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■無償授權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10C5AD2F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□有償授權：□本件授權之權利金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即使用報酬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已含於契約總價中，甲方已依約支付並由</w:t>
      </w:r>
      <w:r w:rsidRPr="00A92F89">
        <w:rPr>
          <w:rFonts w:ascii="Times New Roman" w:eastAsia="標楷體" w:hAnsi="Times New Roman" w:cs="Times New Roman"/>
          <w:lang w:eastAsia="zh-TW"/>
        </w:rPr>
        <w:br/>
      </w:r>
      <w:r w:rsidRPr="00A92F89">
        <w:rPr>
          <w:rFonts w:ascii="Times New Roman" w:eastAsia="標楷體" w:hAnsi="Times New Roman" w:cs="Times New Roman" w:hint="eastAsia"/>
          <w:lang w:eastAsia="zh-TW"/>
        </w:rPr>
        <w:t>立書人收取。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A91A3B1" w14:textId="77777777" w:rsidR="00CA26B1" w:rsidRPr="00A92F89" w:rsidRDefault="00CA26B1" w:rsidP="00C44904">
      <w:pPr>
        <w:spacing w:after="120" w:line="240" w:lineRule="auto"/>
        <w:ind w:leftChars="354" w:left="779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□數額：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</w:t>
      </w:r>
      <w:r w:rsidRPr="00A92F89">
        <w:rPr>
          <w:rFonts w:ascii="Times New Roman" w:eastAsia="標楷體" w:hAnsi="Times New Roman" w:cs="Times New Roman" w:hint="eastAsia"/>
          <w:lang w:eastAsia="zh-TW"/>
        </w:rPr>
        <w:t>，支付方法：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            </w:t>
      </w:r>
    </w:p>
    <w:p w14:paraId="64ED1A33" w14:textId="77777777" w:rsidR="00CA26B1" w:rsidRPr="00A92F89" w:rsidRDefault="00CA26B1" w:rsidP="00C44904">
      <w:pPr>
        <w:spacing w:after="120" w:line="240" w:lineRule="auto"/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A92F89">
        <w:rPr>
          <w:rFonts w:ascii="Times New Roman" w:eastAsia="標楷體" w:hAnsi="Times New Roman" w:cs="Times New Roman" w:hint="eastAsia"/>
          <w:lang w:eastAsia="zh-TW"/>
        </w:rPr>
        <w:t>此致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7130D96" w14:textId="413DEA29" w:rsidR="00CA26B1" w:rsidRPr="00A92F89" w:rsidRDefault="00CA26B1" w:rsidP="00CA26B1">
      <w:pPr>
        <w:rPr>
          <w:rFonts w:ascii="Times New Roman" w:eastAsia="標楷體" w:hAnsi="Times New Roman" w:cs="Times New Roman"/>
          <w:b/>
          <w:bCs/>
          <w:sz w:val="40"/>
          <w:szCs w:val="40"/>
          <w:u w:val="single"/>
          <w:lang w:eastAsia="zh-TW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  <w:lang w:eastAsia="zh-TW"/>
        </w:rPr>
        <w:t>臺南市天主教聖功</w:t>
      </w:r>
      <w:r w:rsidR="00C44904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  <w:lang w:eastAsia="zh-TW"/>
        </w:rPr>
        <w:t>女子高級中學</w:t>
      </w:r>
    </w:p>
    <w:p w14:paraId="30FD2562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立書人即著作財產權人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簽名並蓋章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7A8FFE09" w14:textId="3C15681E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身</w:t>
      </w:r>
      <w:r w:rsidR="00C44904">
        <w:rPr>
          <w:rFonts w:ascii="Times New Roman" w:eastAsia="標楷體" w:hAnsi="Times New Roman" w:cs="Times New Roman" w:hint="eastAsia"/>
          <w:lang w:eastAsia="zh-TW"/>
        </w:rPr>
        <w:t>份</w:t>
      </w:r>
      <w:r w:rsidRPr="00A92F89">
        <w:rPr>
          <w:rFonts w:ascii="Times New Roman" w:eastAsia="標楷體" w:hAnsi="Times New Roman" w:cs="Times New Roman" w:hint="eastAsia"/>
          <w:lang w:eastAsia="zh-TW"/>
        </w:rPr>
        <w:t>證（居留證）字號：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01118C85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立書人之法定代理人</w:t>
      </w:r>
      <w:r w:rsidRPr="00A92F89">
        <w:rPr>
          <w:rFonts w:ascii="Times New Roman" w:eastAsia="標楷體" w:hAnsi="Times New Roman" w:cs="Times New Roman" w:hint="eastAsia"/>
          <w:lang w:eastAsia="zh-TW"/>
        </w:rPr>
        <w:t>(</w:t>
      </w:r>
      <w:r w:rsidRPr="00A92F89">
        <w:rPr>
          <w:rFonts w:ascii="Times New Roman" w:eastAsia="標楷體" w:hAnsi="Times New Roman" w:cs="Times New Roman" w:hint="eastAsia"/>
          <w:lang w:eastAsia="zh-TW"/>
        </w:rPr>
        <w:t>簽名並蓋章</w:t>
      </w:r>
      <w:r w:rsidRPr="00A92F89">
        <w:rPr>
          <w:rFonts w:ascii="Times New Roman" w:eastAsia="標楷體" w:hAnsi="Times New Roman" w:cs="Times New Roman" w:hint="eastAsia"/>
          <w:lang w:eastAsia="zh-TW"/>
        </w:rPr>
        <w:t>)</w:t>
      </w:r>
      <w:r w:rsidRPr="00A92F89">
        <w:rPr>
          <w:rFonts w:ascii="Times New Roman" w:eastAsia="標楷體" w:hAnsi="Times New Roman" w:cs="Times New Roman" w:hint="eastAsia"/>
          <w:lang w:eastAsia="zh-TW"/>
        </w:rPr>
        <w:t>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19487780" w14:textId="77777777" w:rsidR="00CA26B1" w:rsidRPr="00A92F89" w:rsidRDefault="00CA26B1" w:rsidP="00CA26B1">
      <w:pPr>
        <w:rPr>
          <w:rFonts w:ascii="Times New Roman" w:eastAsia="標楷體" w:hAnsi="Times New Roman" w:cs="Times New Roman"/>
          <w:lang w:eastAsia="zh-TW"/>
        </w:rPr>
      </w:pPr>
      <w:r w:rsidRPr="00A92F89">
        <w:rPr>
          <w:rFonts w:ascii="Times New Roman" w:eastAsia="標楷體" w:hAnsi="Times New Roman" w:cs="Times New Roman" w:hint="eastAsia"/>
          <w:lang w:eastAsia="zh-TW"/>
        </w:rPr>
        <w:t>地址：</w:t>
      </w:r>
      <w:r w:rsidRPr="00A92F89">
        <w:rPr>
          <w:rFonts w:ascii="Times New Roman" w:eastAsia="標楷體" w:hAnsi="Times New Roman" w:cs="Times New Roman" w:hint="eastAsia"/>
          <w:lang w:eastAsia="zh-TW"/>
        </w:rPr>
        <w:t xml:space="preserve"> </w:t>
      </w:r>
    </w:p>
    <w:p w14:paraId="35ABD4B3" w14:textId="04CF6C13" w:rsidR="00CA26B1" w:rsidRPr="00CA26B1" w:rsidRDefault="00CA26B1" w:rsidP="00C44904">
      <w:pPr>
        <w:jc w:val="center"/>
        <w:rPr>
          <w:rFonts w:ascii="標楷體" w:eastAsia="標楷體" w:hAnsi="標楷體"/>
          <w:noProof/>
          <w:sz w:val="24"/>
          <w:szCs w:val="24"/>
          <w:lang w:eastAsia="zh-TW"/>
        </w:rPr>
      </w:pPr>
      <w:r w:rsidRPr="00A92F8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　華　民　國　　　　　年　　　　　月　　　　日</w:t>
      </w:r>
    </w:p>
    <w:sectPr w:rsidR="00CA26B1" w:rsidRPr="00CA26B1" w:rsidSect="00CC1E12">
      <w:pgSz w:w="11906" w:h="16838"/>
      <w:pgMar w:top="709" w:right="860" w:bottom="567" w:left="10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D1BE7" w14:textId="77777777" w:rsidR="003A0979" w:rsidRDefault="003A0979" w:rsidP="00E40840">
      <w:pPr>
        <w:spacing w:after="0" w:line="240" w:lineRule="auto"/>
      </w:pPr>
      <w:r>
        <w:separator/>
      </w:r>
    </w:p>
  </w:endnote>
  <w:endnote w:type="continuationSeparator" w:id="0">
    <w:p w14:paraId="51BD2EDC" w14:textId="77777777" w:rsidR="003A0979" w:rsidRDefault="003A0979" w:rsidP="00E4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5FD97" w14:textId="77777777" w:rsidR="003A0979" w:rsidRDefault="003A0979" w:rsidP="00E40840">
      <w:pPr>
        <w:spacing w:after="0" w:line="240" w:lineRule="auto"/>
      </w:pPr>
      <w:r>
        <w:separator/>
      </w:r>
    </w:p>
  </w:footnote>
  <w:footnote w:type="continuationSeparator" w:id="0">
    <w:p w14:paraId="3C2E085D" w14:textId="77777777" w:rsidR="003A0979" w:rsidRDefault="003A0979" w:rsidP="00E40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723A78"/>
    <w:multiLevelType w:val="hybridMultilevel"/>
    <w:tmpl w:val="B54215FA"/>
    <w:lvl w:ilvl="0" w:tplc="5CD2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05E305E"/>
    <w:multiLevelType w:val="hybridMultilevel"/>
    <w:tmpl w:val="A406F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E603C"/>
    <w:multiLevelType w:val="hybridMultilevel"/>
    <w:tmpl w:val="780E11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BC328D"/>
    <w:multiLevelType w:val="hybridMultilevel"/>
    <w:tmpl w:val="3788E5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DD015B"/>
    <w:multiLevelType w:val="hybridMultilevel"/>
    <w:tmpl w:val="65A04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271C91"/>
    <w:multiLevelType w:val="hybridMultilevel"/>
    <w:tmpl w:val="5CACA8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98377C2"/>
    <w:multiLevelType w:val="hybridMultilevel"/>
    <w:tmpl w:val="53266A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4006"/>
    <w:rsid w:val="000256FA"/>
    <w:rsid w:val="00034616"/>
    <w:rsid w:val="0006063C"/>
    <w:rsid w:val="00133DC8"/>
    <w:rsid w:val="00142FE4"/>
    <w:rsid w:val="0015074B"/>
    <w:rsid w:val="001567E6"/>
    <w:rsid w:val="00160862"/>
    <w:rsid w:val="00165034"/>
    <w:rsid w:val="0018498D"/>
    <w:rsid w:val="0018764F"/>
    <w:rsid w:val="001929D8"/>
    <w:rsid w:val="001A7AB0"/>
    <w:rsid w:val="001B667C"/>
    <w:rsid w:val="001C3328"/>
    <w:rsid w:val="001D2274"/>
    <w:rsid w:val="001F7387"/>
    <w:rsid w:val="002010BF"/>
    <w:rsid w:val="00241C62"/>
    <w:rsid w:val="0029639D"/>
    <w:rsid w:val="002E78E6"/>
    <w:rsid w:val="0030087E"/>
    <w:rsid w:val="00314086"/>
    <w:rsid w:val="00326F90"/>
    <w:rsid w:val="0033269A"/>
    <w:rsid w:val="003451D4"/>
    <w:rsid w:val="003545CF"/>
    <w:rsid w:val="00391F34"/>
    <w:rsid w:val="00394775"/>
    <w:rsid w:val="00394AC6"/>
    <w:rsid w:val="003A0979"/>
    <w:rsid w:val="004736E5"/>
    <w:rsid w:val="004D0FBB"/>
    <w:rsid w:val="005346B5"/>
    <w:rsid w:val="00577506"/>
    <w:rsid w:val="006A4E54"/>
    <w:rsid w:val="006B76D2"/>
    <w:rsid w:val="006C3011"/>
    <w:rsid w:val="006F6A3C"/>
    <w:rsid w:val="00714B3C"/>
    <w:rsid w:val="007515AE"/>
    <w:rsid w:val="00760D26"/>
    <w:rsid w:val="007671BE"/>
    <w:rsid w:val="007A1C30"/>
    <w:rsid w:val="007A727D"/>
    <w:rsid w:val="007C0A66"/>
    <w:rsid w:val="007C13D8"/>
    <w:rsid w:val="007E1167"/>
    <w:rsid w:val="007F5520"/>
    <w:rsid w:val="00831AF4"/>
    <w:rsid w:val="00854571"/>
    <w:rsid w:val="00860C5C"/>
    <w:rsid w:val="008766D6"/>
    <w:rsid w:val="008E2CDC"/>
    <w:rsid w:val="008F45E1"/>
    <w:rsid w:val="009274C5"/>
    <w:rsid w:val="00992DDB"/>
    <w:rsid w:val="009E6F18"/>
    <w:rsid w:val="009F5CF0"/>
    <w:rsid w:val="00A31E88"/>
    <w:rsid w:val="00AA1D8D"/>
    <w:rsid w:val="00AB28E8"/>
    <w:rsid w:val="00AB4D2F"/>
    <w:rsid w:val="00AE3899"/>
    <w:rsid w:val="00B06364"/>
    <w:rsid w:val="00B269C0"/>
    <w:rsid w:val="00B471BA"/>
    <w:rsid w:val="00B47730"/>
    <w:rsid w:val="00B91CF3"/>
    <w:rsid w:val="00BF2DD7"/>
    <w:rsid w:val="00C13E86"/>
    <w:rsid w:val="00C44904"/>
    <w:rsid w:val="00CA26B1"/>
    <w:rsid w:val="00CB0664"/>
    <w:rsid w:val="00CC1E12"/>
    <w:rsid w:val="00CC2D2A"/>
    <w:rsid w:val="00CC642A"/>
    <w:rsid w:val="00E37162"/>
    <w:rsid w:val="00E40840"/>
    <w:rsid w:val="00E4646B"/>
    <w:rsid w:val="00EB58EB"/>
    <w:rsid w:val="00EF14E9"/>
    <w:rsid w:val="00F61560"/>
    <w:rsid w:val="00F71A35"/>
    <w:rsid w:val="00FC693F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53337"/>
  <w14:defaultImageDpi w14:val="300"/>
  <w15:docId w15:val="{A5291AEA-7032-44DE-8C6A-5CB19F1F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C44904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C44904"/>
    <w:rPr>
      <w:color w:val="605E5C"/>
      <w:shd w:val="clear" w:color="auto" w:fill="E1DFDD"/>
    </w:rPr>
  </w:style>
  <w:style w:type="character" w:styleId="affb">
    <w:name w:val="FollowedHyperlink"/>
    <w:basedOn w:val="a2"/>
    <w:uiPriority w:val="99"/>
    <w:semiHidden/>
    <w:unhideWhenUsed/>
    <w:rsid w:val="007E1167"/>
    <w:rPr>
      <w:color w:val="800080" w:themeColor="followedHyperlink"/>
      <w:u w:val="single"/>
    </w:rPr>
  </w:style>
  <w:style w:type="paragraph" w:styleId="affc">
    <w:name w:val="Balloon Text"/>
    <w:basedOn w:val="a1"/>
    <w:link w:val="affd"/>
    <w:uiPriority w:val="99"/>
    <w:semiHidden/>
    <w:unhideWhenUsed/>
    <w:rsid w:val="00332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d">
    <w:name w:val="註解方塊文字 字元"/>
    <w:basedOn w:val="a2"/>
    <w:link w:val="affc"/>
    <w:uiPriority w:val="99"/>
    <w:semiHidden/>
    <w:rsid w:val="00332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nLZy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36A44-F574-422E-8C6B-0A21BDCA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2554</Words>
  <Characters>2655</Characters>
  <Application>Microsoft Office Word</Application>
  <DocSecurity>0</DocSecurity>
  <Lines>129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End_User</cp:lastModifiedBy>
  <cp:revision>26</cp:revision>
  <cp:lastPrinted>2023-10-18T04:30:00Z</cp:lastPrinted>
  <dcterms:created xsi:type="dcterms:W3CDTF">2023-09-26T09:41:00Z</dcterms:created>
  <dcterms:modified xsi:type="dcterms:W3CDTF">2023-10-18T09:35:00Z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ca88c52c102380b4f4a83c327f96031c8950a4cce0f6d9c786002b107db038e4</vt:lpwstr>
  </property>
</Properties>
</file>